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751A5" w14:textId="706B77DE" w:rsidR="00E55E7B" w:rsidRPr="00927C1B" w:rsidRDefault="00E55E7B" w:rsidP="00E55E7B">
      <w:pPr>
        <w:pStyle w:val="a3"/>
        <w:tabs>
          <w:tab w:val="clear" w:pos="4153"/>
          <w:tab w:val="clear" w:pos="8306"/>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rPr>
        <w:t>S2-2</w:t>
      </w:r>
      <w:r>
        <w:rPr>
          <w:rFonts w:ascii="Arial" w:eastAsia="宋体" w:hAnsi="Arial"/>
          <w:b/>
          <w:i/>
          <w:noProof/>
          <w:sz w:val="28"/>
        </w:rPr>
        <w:t>2</w:t>
      </w:r>
      <w:r w:rsidRPr="0086381F">
        <w:rPr>
          <w:rFonts w:ascii="Arial" w:eastAsia="宋体" w:hAnsi="Arial"/>
          <w:b/>
          <w:i/>
          <w:noProof/>
          <w:sz w:val="28"/>
        </w:rPr>
        <w:t>0</w:t>
      </w:r>
      <w:r w:rsidR="00FF023E">
        <w:rPr>
          <w:rFonts w:ascii="Arial" w:eastAsia="宋体" w:hAnsi="Arial"/>
          <w:b/>
          <w:i/>
          <w:noProof/>
          <w:sz w:val="28"/>
        </w:rPr>
        <w:t>8722</w:t>
      </w:r>
    </w:p>
    <w:p w14:paraId="3023D732" w14:textId="4D220C5F" w:rsidR="00E55E7B" w:rsidRPr="003244C5" w:rsidRDefault="00E55E7B" w:rsidP="00E55E7B">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D04A70">
        <w:rPr>
          <w:rFonts w:ascii="Arial" w:eastAsia="Arial Unicode MS" w:hAnsi="Arial" w:cs="Arial"/>
          <w:b/>
          <w:bCs/>
          <w:sz w:val="24"/>
        </w:rPr>
        <w:t>7</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75F9AF6C" w14:textId="12047E91" w:rsidR="00463675" w:rsidRPr="005A0B25" w:rsidRDefault="00463675" w:rsidP="000F4E43">
      <w:pPr>
        <w:pStyle w:val="ac"/>
      </w:pPr>
      <w:r w:rsidRPr="005A0B25">
        <w:t>Title:</w:t>
      </w:r>
      <w:r w:rsidRPr="005A0B25">
        <w:tab/>
      </w:r>
      <w:r w:rsidRPr="005A0B25">
        <w:rPr>
          <w:color w:val="FF0000"/>
        </w:rPr>
        <w:t xml:space="preserve">[DRAFT] </w:t>
      </w:r>
      <w:r w:rsidR="00B22D25" w:rsidRPr="00B22D25">
        <w:rPr>
          <w:color w:val="000000"/>
        </w:rPr>
        <w:t xml:space="preserve">Reply LS </w:t>
      </w:r>
      <w:r w:rsidR="00B22D25">
        <w:rPr>
          <w:rFonts w:hint="eastAsia"/>
          <w:bCs w:val="0"/>
          <w:lang w:eastAsia="zh-CN"/>
        </w:rPr>
        <w:t xml:space="preserve">on </w:t>
      </w:r>
      <w:r w:rsidR="00B22D25">
        <w:rPr>
          <w:bCs w:val="0"/>
          <w:lang w:eastAsia="zh-CN"/>
        </w:rPr>
        <w:t>shared NG-U Termination among gNBs</w:t>
      </w:r>
    </w:p>
    <w:p w14:paraId="06CBBA0C" w14:textId="0CC6A67F" w:rsidR="00463675" w:rsidRPr="005A0B25" w:rsidRDefault="00463675" w:rsidP="000F4E43">
      <w:pPr>
        <w:pStyle w:val="ac"/>
      </w:pPr>
      <w:r w:rsidRPr="005A0B25">
        <w:t>Response to:</w:t>
      </w:r>
      <w:r w:rsidRPr="005A0B25">
        <w:tab/>
      </w:r>
      <w:r w:rsidR="00B22D25">
        <w:rPr>
          <w:rFonts w:hint="eastAsia"/>
          <w:bCs w:val="0"/>
          <w:lang w:eastAsia="zh-CN"/>
        </w:rPr>
        <w:t>LS</w:t>
      </w:r>
      <w:r w:rsidR="00B22D25">
        <w:rPr>
          <w:bCs w:val="0"/>
          <w:lang w:eastAsia="zh-CN"/>
        </w:rPr>
        <w:t xml:space="preserve"> (</w:t>
      </w:r>
      <w:r w:rsidR="00937D10" w:rsidRPr="00937D10">
        <w:rPr>
          <w:bCs w:val="0"/>
          <w:lang w:eastAsia="zh-CN"/>
        </w:rPr>
        <w:t>R3-225247</w:t>
      </w:r>
      <w:r w:rsidR="00B22D25">
        <w:rPr>
          <w:bCs w:val="0"/>
          <w:lang w:eastAsia="zh-CN"/>
        </w:rPr>
        <w:t>)</w:t>
      </w:r>
      <w:r w:rsidR="00B22D25">
        <w:rPr>
          <w:rFonts w:hint="eastAsia"/>
          <w:bCs w:val="0"/>
          <w:lang w:eastAsia="zh-CN"/>
        </w:rPr>
        <w:t xml:space="preserve"> on </w:t>
      </w:r>
      <w:r w:rsidR="00B22D25">
        <w:rPr>
          <w:bCs w:val="0"/>
          <w:lang w:eastAsia="zh-CN"/>
        </w:rPr>
        <w:t>shared NG-U Termination among gNBs</w:t>
      </w:r>
    </w:p>
    <w:p w14:paraId="50AD22EB" w14:textId="3DC07E13" w:rsidR="00463675" w:rsidRPr="005A0B25" w:rsidRDefault="00463675" w:rsidP="000F4E43">
      <w:pPr>
        <w:pStyle w:val="ac"/>
      </w:pPr>
      <w:r w:rsidRPr="005A0B25">
        <w:t>Release:</w:t>
      </w:r>
      <w:r w:rsidRPr="005A0B25">
        <w:tab/>
      </w:r>
      <w:r w:rsidRPr="005A0B25">
        <w:rPr>
          <w:color w:val="000000"/>
        </w:rPr>
        <w:t xml:space="preserve">Release </w:t>
      </w:r>
      <w:r w:rsidR="003475CD" w:rsidRPr="005A0B25">
        <w:rPr>
          <w:color w:val="000000"/>
        </w:rPr>
        <w:t>1</w:t>
      </w:r>
      <w:r w:rsidR="00B22D25">
        <w:rPr>
          <w:color w:val="000000"/>
        </w:rPr>
        <w:t>7</w:t>
      </w:r>
    </w:p>
    <w:p w14:paraId="1D2172EE" w14:textId="6B75A8E4" w:rsidR="00463675" w:rsidRPr="005A0B25" w:rsidRDefault="00463675" w:rsidP="000F4E43">
      <w:pPr>
        <w:pStyle w:val="ac"/>
      </w:pPr>
      <w:r w:rsidRPr="005A0B25">
        <w:t>Work Item:</w:t>
      </w:r>
      <w:r w:rsidRPr="005A0B25">
        <w:tab/>
      </w:r>
      <w:r w:rsidR="0044318E" w:rsidRPr="005A0B25">
        <w:rPr>
          <w:color w:val="000000"/>
        </w:rPr>
        <w:t xml:space="preserve">5MBS, </w:t>
      </w:r>
      <w:r w:rsidR="00EA77C9">
        <w:rPr>
          <w:bCs w:val="0"/>
        </w:rPr>
        <w:t>NR_MBS-Core</w:t>
      </w:r>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2BEA517A" w:rsidR="00463675" w:rsidRPr="005A0B25" w:rsidRDefault="00463675" w:rsidP="000F4E43">
      <w:pPr>
        <w:pStyle w:val="Source"/>
        <w:rPr>
          <w:b w:val="0"/>
        </w:rPr>
      </w:pPr>
      <w:r w:rsidRPr="005A0B25">
        <w:t>To:</w:t>
      </w:r>
      <w:r w:rsidRPr="005A0B25">
        <w:rPr>
          <w:b w:val="0"/>
        </w:rPr>
        <w:tab/>
      </w:r>
      <w:r w:rsidR="00EA77C9" w:rsidRPr="00EA77C9">
        <w:rPr>
          <w:b w:val="0"/>
        </w:rPr>
        <w:t>RAN3</w:t>
      </w:r>
    </w:p>
    <w:p w14:paraId="173636CB" w14:textId="4D06A7FB" w:rsidR="00463675" w:rsidRPr="005A0B25" w:rsidRDefault="00463675" w:rsidP="000F4E43">
      <w:pPr>
        <w:pStyle w:val="Source"/>
        <w:rPr>
          <w:lang w:val="fr-FR"/>
        </w:rPr>
      </w:pPr>
      <w:r w:rsidRPr="005A0B25">
        <w:rPr>
          <w:lang w:val="fr-FR"/>
        </w:rPr>
        <w:t>Cc:</w:t>
      </w:r>
      <w:r w:rsidRPr="005A0B25">
        <w:rPr>
          <w:lang w:val="fr-FR"/>
        </w:rPr>
        <w:tab/>
      </w:r>
      <w:r w:rsidR="00166059" w:rsidRPr="00166059">
        <w:rPr>
          <w:b w:val="0"/>
        </w:rPr>
        <w:t>CT4</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huawei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Send any reply LS to:</w:t>
      </w:r>
      <w:r w:rsidRPr="005A0B25">
        <w:rPr>
          <w:rFonts w:ascii="Arial" w:hAnsi="Arial" w:cs="Arial"/>
          <w:b/>
        </w:rPr>
        <w:tab/>
        <w:t xml:space="preserve">3GPP Liaisons Coordinator, </w:t>
      </w:r>
      <w:hyperlink r:id="rId7" w:history="1">
        <w:r w:rsidRPr="005A0B25">
          <w:rPr>
            <w:rStyle w:val="ab"/>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ac"/>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02A4145E" w14:textId="7E2B803B" w:rsidR="001032EB" w:rsidRDefault="001032EB" w:rsidP="006E31D1">
      <w:pPr>
        <w:rPr>
          <w:rFonts w:ascii="Arial" w:hAnsi="Arial" w:cs="Arial"/>
          <w:lang w:val="en-US"/>
        </w:rPr>
      </w:pPr>
      <w:r>
        <w:rPr>
          <w:rFonts w:ascii="Arial" w:hAnsi="Arial" w:cs="Arial"/>
        </w:rPr>
        <w:t xml:space="preserve">SA2 would like to thank RAN3 to include SA2 in the CC. </w:t>
      </w:r>
      <w:r w:rsidR="00EB5332">
        <w:rPr>
          <w:rFonts w:ascii="Arial" w:hAnsi="Arial" w:cs="Arial"/>
        </w:rPr>
        <w:t xml:space="preserve">SA2 would like to provide the following </w:t>
      </w:r>
      <w:r w:rsidR="002D1307">
        <w:rPr>
          <w:rFonts w:ascii="Arial" w:hAnsi="Arial" w:cs="Arial"/>
          <w:lang w:val="en-US"/>
        </w:rPr>
        <w:t>feedback:</w:t>
      </w:r>
    </w:p>
    <w:p w14:paraId="65E34C18" w14:textId="5BEB2DE0" w:rsidR="002D1307" w:rsidRDefault="002D1307" w:rsidP="006E31D1">
      <w:pPr>
        <w:rPr>
          <w:rFonts w:ascii="Arial" w:hAnsi="Arial" w:cs="Arial"/>
          <w:lang w:val="en-US" w:eastAsia="zh-CN"/>
        </w:rPr>
      </w:pPr>
    </w:p>
    <w:tbl>
      <w:tblPr>
        <w:tblStyle w:val="ae"/>
        <w:tblW w:w="0" w:type="auto"/>
        <w:tblLook w:val="04A0" w:firstRow="1" w:lastRow="0" w:firstColumn="1" w:lastColumn="0" w:noHBand="0" w:noVBand="1"/>
      </w:tblPr>
      <w:tblGrid>
        <w:gridCol w:w="9629"/>
      </w:tblGrid>
      <w:tr w:rsidR="002D1307" w14:paraId="6C40AF1C" w14:textId="77777777" w:rsidTr="00D07268">
        <w:trPr>
          <w:trHeight w:val="2437"/>
        </w:trPr>
        <w:tc>
          <w:tcPr>
            <w:tcW w:w="9629" w:type="dxa"/>
          </w:tcPr>
          <w:p w14:paraId="2BECAA41" w14:textId="77777777" w:rsidR="002D1307" w:rsidRDefault="002D1307" w:rsidP="002D1307">
            <w:pPr>
              <w:rPr>
                <w:rFonts w:ascii="Arial" w:hAnsi="Arial" w:cs="Arial"/>
              </w:rPr>
            </w:pPr>
            <w:r>
              <w:rPr>
                <w:rFonts w:ascii="Arial" w:hAnsi="Arial" w:cs="Arial"/>
              </w:rPr>
              <w:t>RAN3 has identified the following solutions:</w:t>
            </w:r>
          </w:p>
          <w:p w14:paraId="314C54F5" w14:textId="77777777" w:rsidR="002D1307" w:rsidRDefault="002D1307" w:rsidP="002D1307">
            <w:pPr>
              <w:numPr>
                <w:ilvl w:val="0"/>
                <w:numId w:val="19"/>
              </w:numPr>
              <w:rPr>
                <w:rFonts w:ascii="Arial" w:hAnsi="Arial" w:cs="Arial"/>
              </w:rPr>
            </w:pPr>
            <w:r>
              <w:rPr>
                <w:rFonts w:ascii="Arial" w:hAnsi="Arial" w:cs="Arial"/>
              </w:rPr>
              <w:t xml:space="preserve">The MB-SMF has means to identify that the received unicast transport address already receives the multicast (e.g. it stores unicast transport addresses of the distribution tree) and can avoid asking the MB-UPF to add it redundantly (1).   </w:t>
            </w:r>
          </w:p>
          <w:p w14:paraId="58641092" w14:textId="77777777" w:rsidR="002D1307" w:rsidRDefault="002D1307" w:rsidP="002D1307">
            <w:pPr>
              <w:numPr>
                <w:ilvl w:val="0"/>
                <w:numId w:val="19"/>
              </w:numPr>
              <w:rPr>
                <w:rFonts w:ascii="Arial" w:hAnsi="Arial" w:cs="Arial"/>
              </w:rPr>
            </w:pPr>
            <w:r>
              <w:rPr>
                <w:rFonts w:ascii="Arial" w:hAnsi="Arial" w:cs="Arial"/>
              </w:rPr>
              <w:t>The MB-SMF doesn’t have the means above and redundantly triggers the MB-UPF to add the address. MB-UPF can identify that this address already receives the multicast delivery and can ignore it (2).</w:t>
            </w:r>
          </w:p>
          <w:p w14:paraId="24019869" w14:textId="4A170A82" w:rsidR="002D1307" w:rsidRPr="002D1307" w:rsidRDefault="002D1307" w:rsidP="006E31D1">
            <w:pPr>
              <w:numPr>
                <w:ilvl w:val="0"/>
                <w:numId w:val="19"/>
              </w:numPr>
              <w:rPr>
                <w:rFonts w:ascii="Arial" w:hAnsi="Arial" w:cs="Arial"/>
              </w:rPr>
            </w:pPr>
            <w:r>
              <w:rPr>
                <w:rFonts w:ascii="Arial" w:hAnsi="Arial" w:cs="Arial"/>
              </w:rPr>
              <w:t xml:space="preserve">gNB can indicate to the MB-SMF in the NGAP Distribution Setup Request that the included unicast transport address already receives the multicast to avoid that the MB-SMF uselessly triggers the MB-UPF to add it. (3). </w:t>
            </w:r>
          </w:p>
        </w:tc>
      </w:tr>
    </w:tbl>
    <w:p w14:paraId="684BDF90" w14:textId="77777777" w:rsidR="002D1307" w:rsidRPr="002D1307" w:rsidRDefault="002D1307" w:rsidP="006E31D1">
      <w:pPr>
        <w:rPr>
          <w:rFonts w:ascii="Arial" w:hAnsi="Arial" w:cs="Arial"/>
          <w:lang w:val="en-US" w:eastAsia="zh-CN"/>
        </w:rPr>
      </w:pPr>
    </w:p>
    <w:p w14:paraId="5DF6919F" w14:textId="77777777" w:rsidR="00D07268" w:rsidRPr="00D07268" w:rsidRDefault="00D07268" w:rsidP="006E31D1">
      <w:pPr>
        <w:rPr>
          <w:rFonts w:ascii="Arial" w:hAnsi="Arial" w:cs="Arial"/>
          <w:b/>
        </w:rPr>
      </w:pPr>
      <w:bookmarkStart w:id="0" w:name="_GoBack"/>
      <w:bookmarkEnd w:id="0"/>
      <w:r w:rsidRPr="00D07268">
        <w:rPr>
          <w:rFonts w:ascii="Arial" w:hAnsi="Arial" w:cs="Arial"/>
          <w:b/>
        </w:rPr>
        <w:t>SA2 feedback:</w:t>
      </w:r>
    </w:p>
    <w:p w14:paraId="68FD29C7" w14:textId="77777777" w:rsidR="00D07268" w:rsidRDefault="00D07268" w:rsidP="006E31D1">
      <w:pPr>
        <w:rPr>
          <w:rFonts w:ascii="Arial" w:hAnsi="Arial" w:cs="Arial"/>
        </w:rPr>
      </w:pPr>
    </w:p>
    <w:p w14:paraId="26F352DB" w14:textId="77777777" w:rsidR="00EB37E8" w:rsidRDefault="001C20B7" w:rsidP="0063771E">
      <w:pPr>
        <w:pStyle w:val="a3"/>
        <w:rPr>
          <w:rFonts w:ascii="Arial" w:hAnsi="Arial"/>
        </w:rPr>
      </w:pPr>
      <w:r>
        <w:rPr>
          <w:rFonts w:ascii="Arial" w:hAnsi="Arial"/>
        </w:rPr>
        <w:t xml:space="preserve">SA2 discussed this issue and </w:t>
      </w:r>
      <w:r w:rsidR="004C13D8">
        <w:rPr>
          <w:rFonts w:ascii="Arial" w:hAnsi="Arial"/>
        </w:rPr>
        <w:t xml:space="preserve">would like to clarify that </w:t>
      </w:r>
      <w:r w:rsidR="0063771E" w:rsidRPr="0063771E">
        <w:rPr>
          <w:rFonts w:ascii="Arial" w:hAnsi="Arial"/>
        </w:rPr>
        <w:t>Rel-1</w:t>
      </w:r>
      <w:r w:rsidR="0063771E">
        <w:rPr>
          <w:rFonts w:ascii="Arial" w:hAnsi="Arial"/>
        </w:rPr>
        <w:t>7 specification has been frozen, and a</w:t>
      </w:r>
      <w:r w:rsidR="0063771E" w:rsidRPr="0063771E">
        <w:rPr>
          <w:rFonts w:ascii="Arial" w:hAnsi="Arial"/>
        </w:rPr>
        <w:t xml:space="preserve">ny protocol change for enhancement of the feature shall be avoided. </w:t>
      </w:r>
    </w:p>
    <w:p w14:paraId="5CBE44CA" w14:textId="775DF4EC" w:rsidR="006E31D1" w:rsidRPr="004D160C" w:rsidRDefault="00EB37E8" w:rsidP="0063771E">
      <w:pPr>
        <w:pStyle w:val="a3"/>
        <w:rPr>
          <w:rFonts w:ascii="Arial" w:hAnsi="Arial"/>
        </w:rPr>
      </w:pPr>
      <w:r>
        <w:rPr>
          <w:rFonts w:ascii="Arial" w:hAnsi="Arial" w:hint="eastAsia"/>
          <w:lang w:eastAsia="zh-CN"/>
        </w:rPr>
        <w:t>SA2</w:t>
      </w:r>
      <w:r>
        <w:rPr>
          <w:rFonts w:ascii="Arial" w:hAnsi="Arial"/>
        </w:rPr>
        <w:t xml:space="preserve"> assumes that no</w:t>
      </w:r>
      <w:r w:rsidR="0043397A">
        <w:rPr>
          <w:rFonts w:ascii="Arial" w:hAnsi="Arial"/>
        </w:rPr>
        <w:t>t any</w:t>
      </w:r>
      <w:r>
        <w:rPr>
          <w:rFonts w:ascii="Arial" w:hAnsi="Arial"/>
        </w:rPr>
        <w:t xml:space="preserve"> protocol change to Alt (1) and Alt (2). </w:t>
      </w:r>
      <w:r w:rsidR="0043397A">
        <w:rPr>
          <w:rFonts w:ascii="Arial" w:hAnsi="Arial"/>
        </w:rPr>
        <w:t>Based on that</w:t>
      </w:r>
      <w:r>
        <w:rPr>
          <w:rFonts w:ascii="Arial" w:hAnsi="Arial"/>
        </w:rPr>
        <w:t xml:space="preserve"> assumption, </w:t>
      </w:r>
      <w:r w:rsidR="0043397A">
        <w:rPr>
          <w:rFonts w:ascii="Arial" w:hAnsi="Arial"/>
        </w:rPr>
        <w:t xml:space="preserve">SA2 </w:t>
      </w:r>
      <w:r>
        <w:rPr>
          <w:rFonts w:ascii="Arial" w:hAnsi="Arial"/>
        </w:rPr>
        <w:t>c</w:t>
      </w:r>
      <w:r w:rsidRPr="0063771E">
        <w:rPr>
          <w:rFonts w:ascii="Arial" w:hAnsi="Arial"/>
        </w:rPr>
        <w:t>ompar</w:t>
      </w:r>
      <w:r w:rsidR="0043397A">
        <w:rPr>
          <w:rFonts w:ascii="Arial" w:hAnsi="Arial"/>
        </w:rPr>
        <w:t>es</w:t>
      </w:r>
      <w:r w:rsidRPr="0063771E">
        <w:rPr>
          <w:rFonts w:ascii="Arial" w:hAnsi="Arial"/>
        </w:rPr>
        <w:t xml:space="preserve"> </w:t>
      </w:r>
      <w:r>
        <w:rPr>
          <w:rFonts w:ascii="Arial" w:hAnsi="Arial"/>
        </w:rPr>
        <w:t xml:space="preserve">the </w:t>
      </w:r>
      <w:r w:rsidRPr="0063771E">
        <w:rPr>
          <w:rFonts w:ascii="Arial" w:hAnsi="Arial"/>
        </w:rPr>
        <w:t>three prop</w:t>
      </w:r>
      <w:r>
        <w:rPr>
          <w:rFonts w:ascii="Arial" w:hAnsi="Arial"/>
        </w:rPr>
        <w:t>osals and their impacts to the protocol,</w:t>
      </w:r>
      <w:r w:rsidR="0043397A">
        <w:rPr>
          <w:rFonts w:ascii="Arial" w:hAnsi="Arial"/>
        </w:rPr>
        <w:t xml:space="preserve"> and considers</w:t>
      </w:r>
      <w:r>
        <w:rPr>
          <w:rFonts w:ascii="Arial" w:hAnsi="Arial"/>
        </w:rPr>
        <w:t xml:space="preserve"> </w:t>
      </w:r>
      <w:r w:rsidR="0063771E">
        <w:rPr>
          <w:rFonts w:ascii="Arial" w:hAnsi="Arial"/>
        </w:rPr>
        <w:t xml:space="preserve">Alt (1) is with the minimum system impact and thus is preferred.  </w:t>
      </w:r>
    </w:p>
    <w:p w14:paraId="0A61EBBA" w14:textId="77777777" w:rsidR="00463675" w:rsidRPr="005A0B25" w:rsidRDefault="00463675">
      <w:pPr>
        <w:pStyle w:val="a3"/>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6FB382FF"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RAN3</w:t>
      </w:r>
      <w:r w:rsidR="00C62B1E" w:rsidRPr="005A0B25">
        <w:rPr>
          <w:rFonts w:ascii="Arial" w:hAnsi="Arial" w:cs="Arial"/>
          <w:b/>
        </w:rPr>
        <w:t>:</w:t>
      </w:r>
    </w:p>
    <w:p w14:paraId="71905604" w14:textId="4A1B91B6"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 views on the above aspects</w:t>
      </w:r>
      <w:r w:rsidR="00147F32" w:rsidRPr="005A0B25">
        <w:rPr>
          <w:rFonts w:ascii="Arial" w:hAnsi="Arial" w:cs="Arial"/>
        </w:rPr>
        <w:t>, if any</w:t>
      </w:r>
      <w:r w:rsidR="00872E1C" w:rsidRPr="005A0B25">
        <w:rPr>
          <w:rFonts w:ascii="Arial" w:hAnsi="Arial" w:cs="Arial"/>
        </w:rPr>
        <w:t xml:space="preserve">. </w:t>
      </w:r>
    </w:p>
    <w:p w14:paraId="5567D354" w14:textId="77777777" w:rsidR="00463675" w:rsidRPr="005A0B25" w:rsidRDefault="00463675" w:rsidP="001C20B7">
      <w:pPr>
        <w:spacing w:after="120"/>
        <w:rPr>
          <w:rFonts w:ascii="Arial" w:hAnsi="Arial" w:cs="Arial"/>
          <w:lang w:eastAsia="zh-CN"/>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467D3F1D" w14:textId="1CC7FA79" w:rsidR="00463675" w:rsidRPr="000F4E43" w:rsidRDefault="00051868" w:rsidP="001C20B7">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r w:rsidR="00D04A70">
        <w:rPr>
          <w:rFonts w:ascii="Arial" w:hAnsi="Arial" w:cs="Arial"/>
          <w:bCs/>
        </w:rPr>
        <w:t>Toulouse</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000AF" w14:textId="77777777" w:rsidR="00B8283F" w:rsidRDefault="00B8283F">
      <w:r>
        <w:separator/>
      </w:r>
    </w:p>
  </w:endnote>
  <w:endnote w:type="continuationSeparator" w:id="0">
    <w:p w14:paraId="3D184C70" w14:textId="77777777" w:rsidR="00B8283F" w:rsidRDefault="00B8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93D26" w14:textId="77777777" w:rsidR="00B8283F" w:rsidRDefault="00B8283F">
      <w:r>
        <w:separator/>
      </w:r>
    </w:p>
  </w:footnote>
  <w:footnote w:type="continuationSeparator" w:id="0">
    <w:p w14:paraId="319E3615" w14:textId="77777777" w:rsidR="00B8283F" w:rsidRDefault="00B82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E34802"/>
    <w:multiLevelType w:val="hybridMultilevel"/>
    <w:tmpl w:val="6E0C2592"/>
    <w:lvl w:ilvl="0" w:tplc="CCB4B5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5"/>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7E5"/>
    <w:rsid w:val="0000385D"/>
    <w:rsid w:val="0001501B"/>
    <w:rsid w:val="000271D4"/>
    <w:rsid w:val="00030BA3"/>
    <w:rsid w:val="00051868"/>
    <w:rsid w:val="000534DD"/>
    <w:rsid w:val="00076BB0"/>
    <w:rsid w:val="000A2CE6"/>
    <w:rsid w:val="000C0944"/>
    <w:rsid w:val="000E1A54"/>
    <w:rsid w:val="000E7FEC"/>
    <w:rsid w:val="000F08AB"/>
    <w:rsid w:val="000F4023"/>
    <w:rsid w:val="000F4E43"/>
    <w:rsid w:val="000F64FF"/>
    <w:rsid w:val="00101DC4"/>
    <w:rsid w:val="001032EB"/>
    <w:rsid w:val="00117DAE"/>
    <w:rsid w:val="00130D6F"/>
    <w:rsid w:val="00141161"/>
    <w:rsid w:val="00144B78"/>
    <w:rsid w:val="00147F32"/>
    <w:rsid w:val="00151EAA"/>
    <w:rsid w:val="00166059"/>
    <w:rsid w:val="00175A43"/>
    <w:rsid w:val="00176EF4"/>
    <w:rsid w:val="0019277B"/>
    <w:rsid w:val="001A31C6"/>
    <w:rsid w:val="001A6905"/>
    <w:rsid w:val="001B3EBD"/>
    <w:rsid w:val="001B7D46"/>
    <w:rsid w:val="001C1B1A"/>
    <w:rsid w:val="001C20B7"/>
    <w:rsid w:val="001C25DA"/>
    <w:rsid w:val="001D71CA"/>
    <w:rsid w:val="00205724"/>
    <w:rsid w:val="0022103D"/>
    <w:rsid w:val="00223ED5"/>
    <w:rsid w:val="00232611"/>
    <w:rsid w:val="002362F3"/>
    <w:rsid w:val="00240D5A"/>
    <w:rsid w:val="00243599"/>
    <w:rsid w:val="00252993"/>
    <w:rsid w:val="0025434D"/>
    <w:rsid w:val="00264A7F"/>
    <w:rsid w:val="002805A9"/>
    <w:rsid w:val="00291C39"/>
    <w:rsid w:val="002D1307"/>
    <w:rsid w:val="002D1CBA"/>
    <w:rsid w:val="002F13E2"/>
    <w:rsid w:val="002F1BD0"/>
    <w:rsid w:val="003007F7"/>
    <w:rsid w:val="00305AD7"/>
    <w:rsid w:val="00310E84"/>
    <w:rsid w:val="00324937"/>
    <w:rsid w:val="00344778"/>
    <w:rsid w:val="003475CD"/>
    <w:rsid w:val="00355BCF"/>
    <w:rsid w:val="0036600E"/>
    <w:rsid w:val="003663C4"/>
    <w:rsid w:val="003801B5"/>
    <w:rsid w:val="003831C0"/>
    <w:rsid w:val="003856A3"/>
    <w:rsid w:val="00387EBE"/>
    <w:rsid w:val="003A199A"/>
    <w:rsid w:val="003A7E5F"/>
    <w:rsid w:val="003B6646"/>
    <w:rsid w:val="003C6ED3"/>
    <w:rsid w:val="003D25A5"/>
    <w:rsid w:val="003D4891"/>
    <w:rsid w:val="003E6E8A"/>
    <w:rsid w:val="00416573"/>
    <w:rsid w:val="0042077C"/>
    <w:rsid w:val="0042669B"/>
    <w:rsid w:val="004330B0"/>
    <w:rsid w:val="004334D9"/>
    <w:rsid w:val="0043397A"/>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C13D8"/>
    <w:rsid w:val="004D160C"/>
    <w:rsid w:val="004E15BE"/>
    <w:rsid w:val="004E592D"/>
    <w:rsid w:val="004E7F6A"/>
    <w:rsid w:val="004F0566"/>
    <w:rsid w:val="004F4A64"/>
    <w:rsid w:val="005101A1"/>
    <w:rsid w:val="00525706"/>
    <w:rsid w:val="00530321"/>
    <w:rsid w:val="00535245"/>
    <w:rsid w:val="00567262"/>
    <w:rsid w:val="00574CB5"/>
    <w:rsid w:val="00574D9F"/>
    <w:rsid w:val="00584B08"/>
    <w:rsid w:val="00586194"/>
    <w:rsid w:val="00590764"/>
    <w:rsid w:val="005918EF"/>
    <w:rsid w:val="00592612"/>
    <w:rsid w:val="00595688"/>
    <w:rsid w:val="005A00EA"/>
    <w:rsid w:val="005A0B25"/>
    <w:rsid w:val="005C38C8"/>
    <w:rsid w:val="005E04EC"/>
    <w:rsid w:val="005F7DC8"/>
    <w:rsid w:val="00600780"/>
    <w:rsid w:val="00611C47"/>
    <w:rsid w:val="00611DED"/>
    <w:rsid w:val="00623935"/>
    <w:rsid w:val="00631849"/>
    <w:rsid w:val="0063771E"/>
    <w:rsid w:val="00645C0F"/>
    <w:rsid w:val="0064683E"/>
    <w:rsid w:val="006612FD"/>
    <w:rsid w:val="00663A3D"/>
    <w:rsid w:val="006759EE"/>
    <w:rsid w:val="006814FD"/>
    <w:rsid w:val="00682768"/>
    <w:rsid w:val="00686C29"/>
    <w:rsid w:val="00687896"/>
    <w:rsid w:val="00693898"/>
    <w:rsid w:val="00693FE0"/>
    <w:rsid w:val="006A3399"/>
    <w:rsid w:val="006B2623"/>
    <w:rsid w:val="006B389A"/>
    <w:rsid w:val="006C19CD"/>
    <w:rsid w:val="006C5B43"/>
    <w:rsid w:val="006D0D25"/>
    <w:rsid w:val="006D3A59"/>
    <w:rsid w:val="006E17FC"/>
    <w:rsid w:val="006E2D9F"/>
    <w:rsid w:val="006E31D1"/>
    <w:rsid w:val="006E3627"/>
    <w:rsid w:val="006F1B00"/>
    <w:rsid w:val="007209D6"/>
    <w:rsid w:val="00726A76"/>
    <w:rsid w:val="00726FC3"/>
    <w:rsid w:val="00741C17"/>
    <w:rsid w:val="0074309D"/>
    <w:rsid w:val="00750FCB"/>
    <w:rsid w:val="00752AD3"/>
    <w:rsid w:val="00761365"/>
    <w:rsid w:val="0076677F"/>
    <w:rsid w:val="00797936"/>
    <w:rsid w:val="007A1FE0"/>
    <w:rsid w:val="007D7DEF"/>
    <w:rsid w:val="007E2F26"/>
    <w:rsid w:val="007F1D98"/>
    <w:rsid w:val="007F3EE4"/>
    <w:rsid w:val="00827222"/>
    <w:rsid w:val="00834BD7"/>
    <w:rsid w:val="0084049C"/>
    <w:rsid w:val="00841710"/>
    <w:rsid w:val="00844354"/>
    <w:rsid w:val="0085215B"/>
    <w:rsid w:val="00854847"/>
    <w:rsid w:val="00857BE4"/>
    <w:rsid w:val="0086711C"/>
    <w:rsid w:val="00872E1C"/>
    <w:rsid w:val="00880F96"/>
    <w:rsid w:val="0088616D"/>
    <w:rsid w:val="00895E01"/>
    <w:rsid w:val="008B2BBD"/>
    <w:rsid w:val="008C0459"/>
    <w:rsid w:val="008C2107"/>
    <w:rsid w:val="008D6007"/>
    <w:rsid w:val="008D76BB"/>
    <w:rsid w:val="008F1776"/>
    <w:rsid w:val="0090038F"/>
    <w:rsid w:val="00906004"/>
    <w:rsid w:val="00923E7C"/>
    <w:rsid w:val="00936940"/>
    <w:rsid w:val="00937D10"/>
    <w:rsid w:val="00961FC4"/>
    <w:rsid w:val="00987857"/>
    <w:rsid w:val="00996720"/>
    <w:rsid w:val="00996DAA"/>
    <w:rsid w:val="009A1AE3"/>
    <w:rsid w:val="009B265F"/>
    <w:rsid w:val="009B349E"/>
    <w:rsid w:val="009C4896"/>
    <w:rsid w:val="009D4F3B"/>
    <w:rsid w:val="009E5C6F"/>
    <w:rsid w:val="009F3EBF"/>
    <w:rsid w:val="009F4388"/>
    <w:rsid w:val="009F76A3"/>
    <w:rsid w:val="00A078ED"/>
    <w:rsid w:val="00A07FCE"/>
    <w:rsid w:val="00A10486"/>
    <w:rsid w:val="00A40CCC"/>
    <w:rsid w:val="00A41ACF"/>
    <w:rsid w:val="00A441B5"/>
    <w:rsid w:val="00A80196"/>
    <w:rsid w:val="00A97246"/>
    <w:rsid w:val="00AA3F43"/>
    <w:rsid w:val="00AC6962"/>
    <w:rsid w:val="00AC7B46"/>
    <w:rsid w:val="00AD1A87"/>
    <w:rsid w:val="00AE1BD2"/>
    <w:rsid w:val="00AF233D"/>
    <w:rsid w:val="00AF5D18"/>
    <w:rsid w:val="00AF7554"/>
    <w:rsid w:val="00AF7E54"/>
    <w:rsid w:val="00B01870"/>
    <w:rsid w:val="00B10016"/>
    <w:rsid w:val="00B1173E"/>
    <w:rsid w:val="00B22C9D"/>
    <w:rsid w:val="00B22D25"/>
    <w:rsid w:val="00B249A5"/>
    <w:rsid w:val="00B31FE9"/>
    <w:rsid w:val="00B3202A"/>
    <w:rsid w:val="00B3361E"/>
    <w:rsid w:val="00B47974"/>
    <w:rsid w:val="00B5678A"/>
    <w:rsid w:val="00B76927"/>
    <w:rsid w:val="00B81AA1"/>
    <w:rsid w:val="00B8283F"/>
    <w:rsid w:val="00B83022"/>
    <w:rsid w:val="00B900BE"/>
    <w:rsid w:val="00B91A5F"/>
    <w:rsid w:val="00BB63B2"/>
    <w:rsid w:val="00BB77FB"/>
    <w:rsid w:val="00BC73F9"/>
    <w:rsid w:val="00BD727C"/>
    <w:rsid w:val="00BF70E6"/>
    <w:rsid w:val="00C25B1D"/>
    <w:rsid w:val="00C33343"/>
    <w:rsid w:val="00C4081E"/>
    <w:rsid w:val="00C47105"/>
    <w:rsid w:val="00C54B9A"/>
    <w:rsid w:val="00C55D6B"/>
    <w:rsid w:val="00C62B1E"/>
    <w:rsid w:val="00C81A8B"/>
    <w:rsid w:val="00C831C8"/>
    <w:rsid w:val="00C9202D"/>
    <w:rsid w:val="00CA6FCD"/>
    <w:rsid w:val="00CB30F2"/>
    <w:rsid w:val="00CE15C4"/>
    <w:rsid w:val="00CF2823"/>
    <w:rsid w:val="00D03F4E"/>
    <w:rsid w:val="00D04A70"/>
    <w:rsid w:val="00D07268"/>
    <w:rsid w:val="00D10BD1"/>
    <w:rsid w:val="00D10E31"/>
    <w:rsid w:val="00D16144"/>
    <w:rsid w:val="00D40051"/>
    <w:rsid w:val="00D43372"/>
    <w:rsid w:val="00D43F53"/>
    <w:rsid w:val="00D5113A"/>
    <w:rsid w:val="00D60729"/>
    <w:rsid w:val="00D611EB"/>
    <w:rsid w:val="00D81247"/>
    <w:rsid w:val="00D812DC"/>
    <w:rsid w:val="00D9022E"/>
    <w:rsid w:val="00D92AD1"/>
    <w:rsid w:val="00DA2083"/>
    <w:rsid w:val="00DA61BB"/>
    <w:rsid w:val="00DA75CA"/>
    <w:rsid w:val="00DB7A3A"/>
    <w:rsid w:val="00DD1136"/>
    <w:rsid w:val="00DD788E"/>
    <w:rsid w:val="00DE22CD"/>
    <w:rsid w:val="00DE24B5"/>
    <w:rsid w:val="00DF184D"/>
    <w:rsid w:val="00E17FD5"/>
    <w:rsid w:val="00E4038D"/>
    <w:rsid w:val="00E463A1"/>
    <w:rsid w:val="00E55E7B"/>
    <w:rsid w:val="00E60CBB"/>
    <w:rsid w:val="00E74294"/>
    <w:rsid w:val="00E87510"/>
    <w:rsid w:val="00EA6059"/>
    <w:rsid w:val="00EA77C9"/>
    <w:rsid w:val="00EA78A2"/>
    <w:rsid w:val="00EB0734"/>
    <w:rsid w:val="00EB37E8"/>
    <w:rsid w:val="00EB5332"/>
    <w:rsid w:val="00EC13E9"/>
    <w:rsid w:val="00EE3074"/>
    <w:rsid w:val="00EE4991"/>
    <w:rsid w:val="00F248C0"/>
    <w:rsid w:val="00F250C3"/>
    <w:rsid w:val="00F25264"/>
    <w:rsid w:val="00F37397"/>
    <w:rsid w:val="00F508E2"/>
    <w:rsid w:val="00F510BF"/>
    <w:rsid w:val="00F5418C"/>
    <w:rsid w:val="00F62570"/>
    <w:rsid w:val="00F71E4B"/>
    <w:rsid w:val="00F768D3"/>
    <w:rsid w:val="00F854F2"/>
    <w:rsid w:val="00F96420"/>
    <w:rsid w:val="00FB0D38"/>
    <w:rsid w:val="00FB300E"/>
    <w:rsid w:val="00FD36A1"/>
    <w:rsid w:val="00FE566F"/>
    <w:rsid w:val="00FF02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D16144"/>
    <w:pPr>
      <w:spacing w:after="180"/>
      <w:ind w:left="720"/>
      <w:contextualSpacing/>
    </w:pPr>
    <w:rPr>
      <w:rFonts w:eastAsia="宋体"/>
    </w:rPr>
  </w:style>
  <w:style w:type="table" w:styleId="ae">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10">
    <w:name w:val="未处理的提及1"/>
    <w:basedOn w:val="a0"/>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af">
    <w:name w:val="annotation subject"/>
    <w:basedOn w:val="a5"/>
    <w:next w:val="a5"/>
    <w:link w:val="Char4"/>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C54B9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1774</Characters>
  <Application>Microsoft Office Word</Application>
  <DocSecurity>0</DocSecurity>
  <Lines>14</Lines>
  <Paragraphs>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Reply LS on shared NG-U Termination among gNBs</vt:lpstr>
      <vt:lpstr>Response to:	LS (R3-225247) on shared NG-U Termination among gNBs</vt:lpstr>
      <vt:lpstr>Release:	Release 17</vt:lpstr>
      <vt:lpstr>Work Item:	5MBS, NR_MBS-Core</vt:lpstr>
      <vt:lpstr>Attachments:	None. </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3</cp:revision>
  <cp:lastPrinted>2002-04-23T08:10:00Z</cp:lastPrinted>
  <dcterms:created xsi:type="dcterms:W3CDTF">2022-09-30T09:08:00Z</dcterms:created>
  <dcterms:modified xsi:type="dcterms:W3CDTF">2022-09-30T10:15:00Z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(3)KU0sN7qh2XiVCFBDyBAfq9yr6VU0CzOZ7TcY66QYpT4c1guUdFFiZK92JnrnbZV8AHTfHMXP
Y1fA5Ifia4vljAQcoUiqAUGxXdNg0wNM0k+4tJg/9lc1RiBtegp4MolyR61Y6JqxM/GCOTUs
uEgmxRw+UeyutsGl0x3TuDVanUmvrnEz3xXdGaR4uvpEYbii2XikoKZbWS/NZUDszZRcW2iS
qFEBF1v2f2UdXmGFEV</vt:lpwstr>
  </property>
  <property fmtid="{D5CDD505-2E9C-101B-9397-08002B2CF9AE}" pid="3" name="_2015_ms_pID_7253431">
    <vt:lpwstr>FwmIpgs3Fi8DWeTbV82bJcSy0bjY5ZPmPjeNljwuqZF28bg63UxMfC
QQFqsNxqW9Yj7DzXg4McIunRMpQ+nVOcVkANdC3ktaahth9pfrqK4w5zMDZ1w6A3wXjmGAmJ
98Iy9WQTRbfzk+mvG9domQG22rcyxwKfjsVfNq8LH73yo0tRAHvmUHy6Iv+zkUH3ts+5l3ty
eI6gkbiUeK9qhf17ywH7wukllVhmxWsAFI0q</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1660095312</vt:lpwstr>
  </property>
</Properties>
</file>